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81" w:rsidRDefault="006C5935" w:rsidP="00B77830">
      <w:pPr>
        <w:pStyle w:val="a4"/>
        <w:ind w:right="397"/>
        <w:jc w:val="right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C95428" wp14:editId="4BAE71F3">
            <wp:simplePos x="0" y="0"/>
            <wp:positionH relativeFrom="column">
              <wp:posOffset>-813435</wp:posOffset>
            </wp:positionH>
            <wp:positionV relativeFrom="paragraph">
              <wp:posOffset>-262890</wp:posOffset>
            </wp:positionV>
            <wp:extent cx="7109460" cy="9791700"/>
            <wp:effectExtent l="0" t="0" r="0" b="0"/>
            <wp:wrapNone/>
            <wp:docPr id="2" name="Рисунок 1" descr="C:\Documents and Settings\Admin\Local Settings\Temporary Internet Files\Content.MSO\1E48670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1E48670D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1781" w:rsidRDefault="00881781" w:rsidP="00B77830">
      <w:pPr>
        <w:pStyle w:val="a4"/>
        <w:ind w:right="397"/>
        <w:jc w:val="right"/>
        <w:rPr>
          <w:rFonts w:ascii="Times New Roman" w:hAnsi="Times New Roman" w:cs="Times New Roman"/>
        </w:rPr>
      </w:pPr>
    </w:p>
    <w:p w:rsidR="00881781" w:rsidRDefault="00881781" w:rsidP="00B77830">
      <w:pPr>
        <w:pStyle w:val="a4"/>
        <w:ind w:right="397"/>
        <w:jc w:val="right"/>
        <w:rPr>
          <w:rFonts w:ascii="Times New Roman" w:hAnsi="Times New Roman" w:cs="Times New Roman"/>
        </w:rPr>
      </w:pPr>
    </w:p>
    <w:p w:rsidR="00881781" w:rsidRDefault="00881781" w:rsidP="00B77830">
      <w:pPr>
        <w:pStyle w:val="a4"/>
        <w:ind w:right="397"/>
        <w:jc w:val="right"/>
        <w:rPr>
          <w:rFonts w:ascii="Times New Roman" w:hAnsi="Times New Roman" w:cs="Times New Roman"/>
        </w:rPr>
      </w:pPr>
    </w:p>
    <w:p w:rsidR="00881781" w:rsidRDefault="00881781" w:rsidP="00B77830">
      <w:pPr>
        <w:pStyle w:val="a4"/>
        <w:ind w:right="397"/>
        <w:jc w:val="right"/>
        <w:rPr>
          <w:rFonts w:ascii="Times New Roman" w:hAnsi="Times New Roman" w:cs="Times New Roman"/>
        </w:rPr>
      </w:pPr>
    </w:p>
    <w:p w:rsidR="00881781" w:rsidRDefault="00881781" w:rsidP="00B77830">
      <w:pPr>
        <w:pStyle w:val="a4"/>
        <w:ind w:right="397"/>
        <w:jc w:val="right"/>
        <w:rPr>
          <w:rFonts w:ascii="Times New Roman" w:hAnsi="Times New Roman" w:cs="Times New Roman"/>
        </w:rPr>
      </w:pPr>
    </w:p>
    <w:p w:rsidR="00881781" w:rsidRDefault="00881781" w:rsidP="00B77830">
      <w:pPr>
        <w:pStyle w:val="a4"/>
        <w:ind w:right="397"/>
        <w:jc w:val="right"/>
        <w:rPr>
          <w:rFonts w:ascii="Times New Roman" w:hAnsi="Times New Roman" w:cs="Times New Roman"/>
        </w:rPr>
      </w:pPr>
    </w:p>
    <w:p w:rsidR="00881781" w:rsidRDefault="00881781" w:rsidP="00B77830">
      <w:pPr>
        <w:pStyle w:val="a4"/>
        <w:ind w:right="397"/>
        <w:jc w:val="right"/>
        <w:rPr>
          <w:rFonts w:ascii="Times New Roman" w:hAnsi="Times New Roman" w:cs="Times New Roman"/>
        </w:rPr>
      </w:pPr>
    </w:p>
    <w:p w:rsidR="00881781" w:rsidRDefault="00881781" w:rsidP="00881781">
      <w:pPr>
        <w:pStyle w:val="a4"/>
        <w:ind w:right="397"/>
        <w:rPr>
          <w:rFonts w:ascii="Times New Roman" w:hAnsi="Times New Roman" w:cs="Times New Roman"/>
        </w:rPr>
      </w:pPr>
    </w:p>
    <w:p w:rsidR="00881781" w:rsidRDefault="00881781" w:rsidP="00B77830">
      <w:pPr>
        <w:pStyle w:val="a4"/>
        <w:ind w:right="397"/>
        <w:jc w:val="right"/>
        <w:rPr>
          <w:rFonts w:ascii="Times New Roman" w:hAnsi="Times New Roman" w:cs="Times New Roman"/>
        </w:rPr>
      </w:pPr>
    </w:p>
    <w:p w:rsidR="00881781" w:rsidRDefault="00881781" w:rsidP="00881781">
      <w:pPr>
        <w:pStyle w:val="a4"/>
        <w:ind w:right="397"/>
        <w:rPr>
          <w:rFonts w:ascii="Times New Roman" w:hAnsi="Times New Roman" w:cs="Times New Roman"/>
        </w:rPr>
      </w:pPr>
    </w:p>
    <w:p w:rsidR="00881781" w:rsidRDefault="00881781" w:rsidP="00B77830">
      <w:pPr>
        <w:pStyle w:val="a4"/>
        <w:ind w:right="397"/>
        <w:jc w:val="right"/>
        <w:rPr>
          <w:rFonts w:ascii="Times New Roman" w:hAnsi="Times New Roman" w:cs="Times New Roman"/>
        </w:rPr>
      </w:pPr>
    </w:p>
    <w:p w:rsidR="006C5935" w:rsidRDefault="006C5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312C" w:rsidRPr="00881781" w:rsidRDefault="0059312C" w:rsidP="0088178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81781">
        <w:rPr>
          <w:rFonts w:ascii="Times New Roman" w:eastAsia="Times New Roman" w:hAnsi="Times New Roman" w:cs="Times New Roman"/>
          <w:sz w:val="28"/>
          <w:szCs w:val="28"/>
        </w:rPr>
        <w:lastRenderedPageBreak/>
        <w:t>2.6. Дети принимаются в Учреждение в течение всего календарного года  по мере освобождения в них мест или создания новых мест.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2.7. Детям может быть отказано в приеме только по причине отсутствия свободных мест в Учреждении и по медицинским показаниям.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 xml:space="preserve">2.8. </w:t>
      </w:r>
      <w:proofErr w:type="gramStart"/>
      <w:r w:rsidRPr="00881781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 зависит от возраста детей, их состояния здоровья с </w:t>
      </w:r>
      <w:proofErr w:type="spellStart"/>
      <w:r w:rsidRPr="00881781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 w:rsidRPr="0088178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правил СанПиН 2.4.1.2660- 10).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</w:r>
      <w:r w:rsidRPr="00881781">
        <w:rPr>
          <w:rFonts w:ascii="Times New Roman" w:eastAsia="Times New Roman" w:hAnsi="Times New Roman" w:cs="Times New Roman"/>
          <w:b/>
          <w:bCs/>
          <w:sz w:val="28"/>
          <w:szCs w:val="28"/>
        </w:rPr>
        <w:t>3.Регламентация взаимоотношений родителей (законных представителей) воспитанников и Учреждения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3.1.Приём детей в Учреждение осуществляется по личному заявлению родителей (законных представителей)  детей при предъявлении заведующему или уполномоченным им должностным лицом документа, удостоверяющего личность одного из родителей (законных представителей) детей, и медицинского заключения об отсутствии</w:t>
      </w:r>
      <w:proofErr w:type="gramEnd"/>
      <w:r w:rsidRPr="00881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1781">
        <w:rPr>
          <w:rFonts w:ascii="Times New Roman" w:eastAsia="Times New Roman" w:hAnsi="Times New Roman" w:cs="Times New Roman"/>
          <w:sz w:val="28"/>
          <w:szCs w:val="28"/>
        </w:rPr>
        <w:t>противопоказаний для посещения детьми дошкольной организации.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3.2.В заявлении о приеме родителями (законными представителями) ребенка указываются следующие сведения о ребенке: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1) фамилия, имя, отчество (последнее – при наличии);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2) дата и место рождения;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3) реквизиты свидетельства о рождении;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4) фамилия, имя, отчество (последнее – при наличии) родителей (законных представителей);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5) адрес проживания ребенка, его родителей (законных представителей).</w:t>
      </w:r>
      <w:proofErr w:type="gramEnd"/>
      <w:r w:rsidRPr="008817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</w:t>
      </w:r>
      <w:proofErr w:type="gramStart"/>
      <w:r w:rsidRPr="0088178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88178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уставом фиксируется в заявлении о приеме в Учреждение и заверяется личной подписью родителей (законных представителей) ребенка.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Форма заявления размещается на информационном стенде и (или) сайте.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3.3. При приеме ребенка в Учреждение с родителями (законными представителями) ребенка заключается договор, подписание которого является обязательным для обеих сторон 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3.4. Договор включает в себя взаимные права, обязанности, ответственность сторон, длительность пребывания ребенка в Учреждении. Договор заключается в двух экземплярах, один из которых выдается родителям (законным представителям) ребенка.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3.5. Родители (законные представители) представляют документы, необходимые для приема ребенка в Учреждение, в сроки, установленные учредителем. В случае невозможности представления документов в срок родители (законные представители) детей информируют об этом руководителя Учреждения (на личном приеме, по телефону, по электронной почте), совместно с ним определяют дополнительный срок представления документов.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 xml:space="preserve">3.6. Родители (законные представители) ребенка могут направить необходимые для приема ребенка в дошкольную организацию документы 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lastRenderedPageBreak/>
        <w:t>(их копии) почтовым сообщением. Подлинник паспорта или иного документа, удостоверяющего личность родителей (законных представителей), предъявляется заведующему или уполномоченным им должностным лицом в сроки, согласованные им с родителями (законными представителями) до начала посещения ребенком дошкольной организации.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 xml:space="preserve">3.7. </w:t>
      </w:r>
      <w:proofErr w:type="gramStart"/>
      <w:r w:rsidRPr="00881781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здоровья, дети-инвалиды принимаются в группы Учреждения только с согласия родителей (законных представителей) на основании заключения медико-педагогической комиссии.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3.8.Заявление о приеме и прилагаемые к нему документы, представленные родителями (законными представителями) детей, регистрируются заведующим Учреждения или уполномоченным им должностным лицом, ответственным за прием документов, в Журнале приема заявлений о приеме в дошкольную организацию МКДОУ «Д/С № 3</w:t>
      </w:r>
      <w:proofErr w:type="gramEnd"/>
      <w:r w:rsidRPr="00881781">
        <w:rPr>
          <w:rFonts w:ascii="Times New Roman" w:eastAsia="Times New Roman" w:hAnsi="Times New Roman" w:cs="Times New Roman"/>
          <w:sz w:val="28"/>
          <w:szCs w:val="28"/>
        </w:rPr>
        <w:t>».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 xml:space="preserve">3.9.Родителям (законным представителям) детей, представившим документы, выдается расписка о приеме документов, содержащая информацию о перечне представленных документов, контактные телефоны Учреждения и его учредителя. </w:t>
      </w:r>
      <w:proofErr w:type="gramStart"/>
      <w:r w:rsidRPr="00881781">
        <w:rPr>
          <w:rFonts w:ascii="Times New Roman" w:eastAsia="Times New Roman" w:hAnsi="Times New Roman" w:cs="Times New Roman"/>
          <w:sz w:val="28"/>
          <w:szCs w:val="28"/>
        </w:rPr>
        <w:t>Расписка заверяется подписью должностного лица, ответственного за прием документов, и печатью дошкольной организации.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3.10.Родители (законные представители), представившие в Учреждение заведомо ложные документы или недостоверную информацию, несут ответственность, предусмотренную законодательством Российской Федерации.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3.11.Заведующий Учреждения готовит приказ о зачислении детей в течение трех рабочих дней после предоставления родителями (законными представителями) необходимых документов.</w:t>
      </w:r>
      <w:proofErr w:type="gramEnd"/>
      <w:r w:rsidRPr="00881781">
        <w:rPr>
          <w:rFonts w:ascii="Times New Roman" w:eastAsia="Times New Roman" w:hAnsi="Times New Roman" w:cs="Times New Roman"/>
          <w:sz w:val="28"/>
          <w:szCs w:val="28"/>
        </w:rPr>
        <w:t xml:space="preserve"> Приказ размещается на информационном стенде и в сети Интернет на официальном сайте организации (при наличии).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3.12. Дети, родители (законные представители) которых не представили необходимые для приема документы в соответствии с пунктами 27 и 28 настоящего Порядка, остаются в списке детей, нуждающихся в предоставлении места. Место в Учреждение такому ребенку предоставляется при освобождении мест в соответствующей возрастной группе в течение года.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</w:r>
      <w:r w:rsidRPr="00881781">
        <w:rPr>
          <w:rFonts w:ascii="Times New Roman" w:eastAsia="Times New Roman" w:hAnsi="Times New Roman" w:cs="Times New Roman"/>
          <w:b/>
          <w:bCs/>
          <w:sz w:val="28"/>
          <w:szCs w:val="28"/>
        </w:rPr>
        <w:t>4. Документация для ознакомления родителей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 xml:space="preserve">4.1. С целью ознакомления родителей (законных представителей) детей с правилами приема в Учреждение, Уставом, лицензией на </w:t>
      </w:r>
      <w:proofErr w:type="gramStart"/>
      <w:r w:rsidRPr="0088178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88178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своем официальном сайте.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 xml:space="preserve">4.2. На информационном стенде Учреждение также размещает 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 о документах, которые необходимо представить руководителю Учреждения для приема ребенка и о сроках приема указанных документов.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</w:r>
      <w:r w:rsidRPr="00881781">
        <w:rPr>
          <w:rFonts w:ascii="Times New Roman" w:eastAsia="Times New Roman" w:hAnsi="Times New Roman" w:cs="Times New Roman"/>
          <w:b/>
          <w:bCs/>
          <w:sz w:val="28"/>
          <w:szCs w:val="28"/>
        </w:rPr>
        <w:t>5. Формирование личного дела ребенка.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5.1.На каждого ребенка, зачисленного в Учреждение, заводится личное дело, в котором хранятся, заявления родителей (законных представителей) и иные документы. 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 xml:space="preserve">5.2.Для формирования сведений о детях и их родителях (законных представителях) детей, </w:t>
      </w:r>
      <w:r w:rsidRPr="00881781">
        <w:rPr>
          <w:rFonts w:ascii="Times New Roman" w:eastAsia="Times New Roman" w:hAnsi="Times New Roman" w:cs="Times New Roman"/>
          <w:sz w:val="28"/>
          <w:szCs w:val="28"/>
        </w:rPr>
        <w:br/>
        <w:t>контроля над контингентом детей ведется «Книга движения детей».</w:t>
      </w:r>
    </w:p>
    <w:p w:rsidR="0059312C" w:rsidRDefault="0059312C" w:rsidP="0059312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Сохранение места за ребенком и отчисление.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6.1.За ребенком сохраняется место в учреждении без оплаты за непосещения в случае болезни, санаторно-курортного лечения, карантина, отпуска или болезни родителя, а также на летний период сроком на 75 дней.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 2.Отчисление ребенка и учреждения производится: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1) по личному заявлению родителей;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2) по медицинским показаниям;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3) в случае не выполнения договорных условий.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6.3.Отчисление ребёнка из Учреждения, в том числе находящегося на режиме кратковременного пребывания, оформляется приказом заведующего ДОУ и в течение 3 рабочих дней, со дня издания приказа об отчислении ребёнка из ДОУ регистрируется в «Журнале движения детей». </w:t>
      </w:r>
    </w:p>
    <w:p w:rsidR="0059312C" w:rsidRDefault="0059312C" w:rsidP="0059312C">
      <w:pPr>
        <w:rPr>
          <w:rFonts w:ascii="Times New Roman" w:hAnsi="Times New Roman" w:cs="Times New Roman"/>
          <w:sz w:val="28"/>
          <w:szCs w:val="28"/>
        </w:rPr>
      </w:pPr>
    </w:p>
    <w:p w:rsidR="0019373E" w:rsidRDefault="0019373E"/>
    <w:sectPr w:rsidR="0019373E" w:rsidSect="0019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B62"/>
    <w:multiLevelType w:val="hybridMultilevel"/>
    <w:tmpl w:val="CDBAD226"/>
    <w:lvl w:ilvl="0" w:tplc="73BEC7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12C"/>
    <w:rsid w:val="0019373E"/>
    <w:rsid w:val="0059312C"/>
    <w:rsid w:val="005955F9"/>
    <w:rsid w:val="006C5935"/>
    <w:rsid w:val="00796B50"/>
    <w:rsid w:val="00881781"/>
    <w:rsid w:val="00AA0B3E"/>
    <w:rsid w:val="00B77830"/>
    <w:rsid w:val="00B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2C"/>
    <w:pPr>
      <w:ind w:left="720"/>
      <w:contextualSpacing/>
    </w:pPr>
  </w:style>
  <w:style w:type="paragraph" w:styleId="a4">
    <w:name w:val="No Spacing"/>
    <w:uiPriority w:val="1"/>
    <w:qFormat/>
    <w:rsid w:val="00B778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святой</dc:creator>
  <cp:keywords/>
  <dc:description/>
  <cp:lastModifiedBy>Admin</cp:lastModifiedBy>
  <cp:revision>6</cp:revision>
  <cp:lastPrinted>2014-09-08T21:37:00Z</cp:lastPrinted>
  <dcterms:created xsi:type="dcterms:W3CDTF">2014-07-31T07:27:00Z</dcterms:created>
  <dcterms:modified xsi:type="dcterms:W3CDTF">2014-09-09T00:07:00Z</dcterms:modified>
</cp:coreProperties>
</file>